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451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3538"/>
        <w:gridCol w:w="3827"/>
        <w:gridCol w:w="2949"/>
      </w:tblGrid>
      <w:tr w:rsidR="00E5542E" w:rsidRPr="00E24D82" w:rsidTr="00E5542E">
        <w:trPr>
          <w:trHeight w:val="352"/>
        </w:trPr>
        <w:tc>
          <w:tcPr>
            <w:tcW w:w="35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5542E" w:rsidRPr="00E24D82" w:rsidRDefault="00E5542E" w:rsidP="00E554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Prof : </w:t>
            </w:r>
            <w:proofErr w:type="spellStart"/>
            <w:r w:rsidR="008B463E">
              <w:rPr>
                <w:rFonts w:asciiTheme="minorHAnsi" w:hAnsiTheme="minorHAnsi"/>
                <w:b/>
                <w:bCs/>
                <w:sz w:val="22"/>
                <w:szCs w:val="22"/>
              </w:rPr>
              <w:t>Chaabani</w:t>
            </w:r>
            <w:proofErr w:type="spellEnd"/>
            <w:r w:rsidR="008B46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Mounir</w:t>
            </w:r>
          </w:p>
        </w:tc>
        <w:tc>
          <w:tcPr>
            <w:tcW w:w="3827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5542E" w:rsidRPr="00E24D82" w:rsidRDefault="00AF52D5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Devoir de </w:t>
            </w:r>
            <w:r w:rsidR="00E92A64">
              <w:rPr>
                <w:rFonts w:asciiTheme="minorHAnsi" w:hAnsiTheme="minorHAnsi"/>
                <w:b/>
                <w:bCs/>
                <w:sz w:val="22"/>
                <w:szCs w:val="22"/>
              </w:rPr>
              <w:t>synthèse</w:t>
            </w:r>
          </w:p>
          <w:p w:rsidR="00E5542E" w:rsidRPr="00E24D82" w:rsidRDefault="00E5542E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>N°1</w:t>
            </w:r>
          </w:p>
          <w:p w:rsidR="00E5542E" w:rsidRPr="00E24D82" w:rsidRDefault="00657F8F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Mathématiques </w:t>
            </w:r>
          </w:p>
        </w:tc>
        <w:tc>
          <w:tcPr>
            <w:tcW w:w="2949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5542E" w:rsidRPr="00E24D82" w:rsidRDefault="0075078F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Durée : 2</w:t>
            </w:r>
            <w:r w:rsidR="00E5542E"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heure</w:t>
            </w:r>
            <w:r w:rsidR="00E92A64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E5542E"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657F8F" w:rsidRDefault="00E92A64" w:rsidP="00AF52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  <w:r w:rsidR="00657F8F">
              <w:rPr>
                <w:rFonts w:asciiTheme="minorHAnsi" w:hAnsiTheme="minorHAnsi"/>
                <w:b/>
                <w:bCs/>
                <w:sz w:val="22"/>
                <w:szCs w:val="22"/>
              </w:rPr>
              <w:t>/1</w:t>
            </w:r>
            <w:r w:rsidR="00AF52D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657F8F">
              <w:rPr>
                <w:rFonts w:asciiTheme="minorHAnsi" w:hAnsiTheme="minorHAnsi"/>
                <w:b/>
                <w:bCs/>
                <w:sz w:val="22"/>
                <w:szCs w:val="22"/>
              </w:rPr>
              <w:t>/2020</w:t>
            </w:r>
          </w:p>
          <w:p w:rsidR="0037164A" w:rsidRPr="00E24D82" w:rsidRDefault="0037164A" w:rsidP="00AF52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Classe 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3tech 2</w:t>
            </w:r>
          </w:p>
        </w:tc>
      </w:tr>
      <w:tr w:rsidR="00E5542E" w:rsidRPr="00E24D82" w:rsidTr="00E5542E">
        <w:trPr>
          <w:trHeight w:val="650"/>
        </w:trPr>
        <w:tc>
          <w:tcPr>
            <w:tcW w:w="35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37164A" w:rsidRDefault="0037164A" w:rsidP="0037164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Lycée 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:S</w:t>
            </w:r>
            <w:proofErr w:type="gram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Sahline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657F8F" w:rsidRPr="00E24D82" w:rsidRDefault="00657F8F" w:rsidP="00657F8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E5542E" w:rsidRPr="00E24D82" w:rsidRDefault="00E5542E" w:rsidP="00E554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E5542E" w:rsidRPr="00E24D82" w:rsidRDefault="00E5542E" w:rsidP="00E554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E5542E" w:rsidRDefault="00E5542E">
      <w:r>
        <w:t xml:space="preserve">        </w:t>
      </w:r>
    </w:p>
    <w:p w:rsidR="00E5542E" w:rsidRDefault="00E5542E"/>
    <w:p w:rsidR="00E5542E" w:rsidRPr="00E5542E" w:rsidRDefault="00E5542E" w:rsidP="00E5542E"/>
    <w:p w:rsidR="00E5542E" w:rsidRDefault="00E5542E" w:rsidP="00E5542E"/>
    <w:p w:rsidR="00E5542E" w:rsidRPr="00071117" w:rsidRDefault="00E5542E" w:rsidP="00071117">
      <w:pPr>
        <w:rPr>
          <w:b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="00E449DF">
        <w:rPr>
          <w:rFonts w:asciiTheme="majorHAnsi" w:hAnsiTheme="majorHAnsi"/>
          <w:b/>
          <w:sz w:val="28"/>
          <w:szCs w:val="28"/>
        </w:rPr>
        <w:t xml:space="preserve"> </w:t>
      </w:r>
      <w:r w:rsidRPr="00071117">
        <w:rPr>
          <w:b/>
          <w:u w:val="single"/>
        </w:rPr>
        <w:t>EXERCICE N°1 :</w:t>
      </w:r>
      <w:r w:rsidR="00A954FC" w:rsidRPr="00071117">
        <w:rPr>
          <w:b/>
          <w:u w:val="single"/>
        </w:rPr>
        <w:t xml:space="preserve"> (</w:t>
      </w:r>
      <w:r w:rsidR="00071117" w:rsidRPr="00071117">
        <w:rPr>
          <w:b/>
          <w:u w:val="single"/>
        </w:rPr>
        <w:t>3</w:t>
      </w:r>
      <w:r w:rsidR="00A954FC" w:rsidRPr="00071117">
        <w:rPr>
          <w:b/>
          <w:u w:val="single"/>
        </w:rPr>
        <w:t xml:space="preserve"> points) </w:t>
      </w:r>
    </w:p>
    <w:p w:rsidR="00621892" w:rsidRDefault="00621892" w:rsidP="00E5542E">
      <w:pPr>
        <w:rPr>
          <w:b/>
        </w:rPr>
      </w:pPr>
      <w:r>
        <w:rPr>
          <w:b/>
        </w:rPr>
        <w:t xml:space="preserve">Cocher la bonne réponse </w:t>
      </w:r>
      <w:r w:rsidR="00FE03F3">
        <w:rPr>
          <w:b/>
        </w:rPr>
        <w:t xml:space="preserve">en </w:t>
      </w:r>
      <w:r w:rsidR="00FE03F3" w:rsidRPr="00FE03F3">
        <w:rPr>
          <w:b/>
          <w:u w:val="single"/>
        </w:rPr>
        <w:t>justifiant</w:t>
      </w:r>
      <w:r w:rsidR="00FE03F3">
        <w:rPr>
          <w:b/>
        </w:rPr>
        <w:t>.</w:t>
      </w:r>
    </w:p>
    <w:p w:rsidR="00DB0244" w:rsidRDefault="00563E50" w:rsidP="00563E50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 xml:space="preserve">La fonction f définie sur IR par f(x)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│x│+1</m:t>
            </m:r>
          </m:den>
        </m:f>
      </m:oMath>
      <w:r>
        <w:rPr>
          <w:b/>
        </w:rPr>
        <w:t xml:space="preserve"> est</w:t>
      </w:r>
      <w:r w:rsidR="00DB0244">
        <w:rPr>
          <w:b/>
        </w:rPr>
        <w:t> :</w:t>
      </w:r>
    </w:p>
    <w:p w:rsidR="00563E50" w:rsidRDefault="00563E50" w:rsidP="00DB0244">
      <w:pPr>
        <w:pStyle w:val="Paragraphedeliste"/>
        <w:numPr>
          <w:ilvl w:val="0"/>
          <w:numId w:val="26"/>
        </w:numPr>
        <w:rPr>
          <w:b/>
        </w:rPr>
      </w:pPr>
      <w:r>
        <w:rPr>
          <w:b/>
        </w:rPr>
        <w:t>bornée.</w:t>
      </w:r>
      <w:r w:rsidR="00DB0244">
        <w:rPr>
          <w:b/>
        </w:rPr>
        <w:t xml:space="preserve">                                       b) non majorée                                    c) non minorée</w:t>
      </w:r>
    </w:p>
    <w:p w:rsidR="00563E50" w:rsidRPr="00DB0244" w:rsidRDefault="00563E50" w:rsidP="00DB0244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 xml:space="preserve">A, B, C et D sont quatre points du plan et </w:t>
      </w:r>
      <w:proofErr w:type="gramStart"/>
      <w:r>
        <w:rPr>
          <w:b/>
        </w:rPr>
        <w:t xml:space="preserve">si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 xml:space="preserve">  </m:t>
        </m:r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AB </m:t>
            </m:r>
          </m:e>
        </m:acc>
      </m:oMath>
      <w:r w:rsidRPr="007C5816">
        <w:rPr>
          <w:rFonts w:asciiTheme="majorHAnsi" w:hAnsiTheme="majorHAns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Theme="majorHAnsi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AC </m:t>
            </m:r>
          </m:e>
        </m:acc>
      </m:oMath>
      <w:r>
        <w:rPr>
          <w:rFonts w:asciiTheme="majorHAnsi" w:hAnsiTheme="majorHAnsi" w:cstheme="majorBidi"/>
          <w:b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AD </m:t>
            </m:r>
          </m:e>
        </m:acc>
      </m:oMath>
      <w:r w:rsidRPr="007C5816">
        <w:rPr>
          <w:rFonts w:asciiTheme="majorHAnsi" w:hAnsiTheme="majorHAns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Theme="majorHAnsi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AC </m:t>
            </m:r>
          </m:e>
        </m:acc>
      </m:oMath>
      <w:r>
        <w:rPr>
          <w:rFonts w:asciiTheme="majorHAnsi" w:hAnsiTheme="majorHAnsi" w:cstheme="majorBidi"/>
          <w:b/>
        </w:rPr>
        <w:t xml:space="preserve"> alors </w:t>
      </w:r>
      <m:oMath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AC </m:t>
            </m:r>
          </m:e>
        </m:acc>
      </m:oMath>
      <w:r>
        <w:rPr>
          <w:rFonts w:asciiTheme="majorHAnsi" w:hAnsiTheme="majorHAnsi" w:cstheme="majorBidi"/>
          <w:b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BD </m:t>
            </m:r>
          </m:e>
        </m:acc>
      </m:oMath>
      <w:r>
        <w:rPr>
          <w:rFonts w:asciiTheme="majorHAnsi" w:hAnsiTheme="majorHAnsi" w:cstheme="majorBidi"/>
          <w:b/>
        </w:rPr>
        <w:t xml:space="preserve"> sont</w:t>
      </w:r>
      <w:r w:rsidR="00DB0244">
        <w:rPr>
          <w:rFonts w:asciiTheme="majorHAnsi" w:hAnsiTheme="majorHAnsi" w:cstheme="majorBidi"/>
          <w:b/>
        </w:rPr>
        <w:t> :</w:t>
      </w:r>
    </w:p>
    <w:p w:rsidR="00DB0244" w:rsidRDefault="00DB0244" w:rsidP="00DB0244">
      <w:pPr>
        <w:pStyle w:val="Paragraphedeliste"/>
        <w:numPr>
          <w:ilvl w:val="0"/>
          <w:numId w:val="25"/>
        </w:numPr>
        <w:rPr>
          <w:b/>
        </w:rPr>
      </w:pPr>
      <w:r>
        <w:rPr>
          <w:b/>
        </w:rPr>
        <w:t>Colinéaires de même sens        b) Colinéaires de sens contraires       c) orthogonaux</w:t>
      </w:r>
    </w:p>
    <w:p w:rsidR="00DB0244" w:rsidRDefault="00DB0244" w:rsidP="00DB0244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 xml:space="preserve">Soit f une fonction définie sur IR et g la fonction définie par g(x)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-f(-x)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b/>
        </w:rPr>
        <w:t xml:space="preserve"> alors g est :</w:t>
      </w:r>
    </w:p>
    <w:p w:rsidR="00DB0244" w:rsidRDefault="00DB0244" w:rsidP="00DB0244">
      <w:pPr>
        <w:pStyle w:val="Paragraphedeliste"/>
        <w:numPr>
          <w:ilvl w:val="0"/>
          <w:numId w:val="27"/>
        </w:numPr>
        <w:rPr>
          <w:b/>
        </w:rPr>
      </w:pPr>
      <w:r>
        <w:rPr>
          <w:b/>
        </w:rPr>
        <w:t>Impaire                                        b) impaire                                        c) ni paire ni impaire</w:t>
      </w:r>
    </w:p>
    <w:p w:rsidR="00FC0913" w:rsidRPr="00563E50" w:rsidRDefault="00FC0913" w:rsidP="00FC0913">
      <w:pPr>
        <w:pStyle w:val="Paragraphedeliste"/>
        <w:ind w:left="1080"/>
        <w:rPr>
          <w:b/>
        </w:rPr>
      </w:pPr>
    </w:p>
    <w:p w:rsidR="00621892" w:rsidRDefault="00621892" w:rsidP="00304C12">
      <w:pPr>
        <w:rPr>
          <w:b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="00E409FC">
        <w:rPr>
          <w:b/>
          <w:u w:val="single"/>
        </w:rPr>
        <w:t>EXERCICE N°2</w:t>
      </w:r>
      <w:r w:rsidRPr="00071117">
        <w:rPr>
          <w:b/>
          <w:u w:val="single"/>
        </w:rPr>
        <w:t> : (</w:t>
      </w:r>
      <w:r w:rsidR="00304C12">
        <w:rPr>
          <w:b/>
          <w:u w:val="single"/>
        </w:rPr>
        <w:t>5</w:t>
      </w:r>
      <w:r w:rsidRPr="00071117">
        <w:rPr>
          <w:b/>
          <w:u w:val="single"/>
        </w:rPr>
        <w:t xml:space="preserve"> points) </w:t>
      </w:r>
    </w:p>
    <w:p w:rsidR="005344E1" w:rsidRDefault="005344E1" w:rsidP="00304C12">
      <w:pPr>
        <w:rPr>
          <w:b/>
          <w:u w:val="single"/>
        </w:rPr>
      </w:pPr>
    </w:p>
    <w:p w:rsidR="007D457A" w:rsidRDefault="005344E1" w:rsidP="00E46FDE">
      <w:pPr>
        <w:rPr>
          <w:rFonts w:asciiTheme="majorHAnsi" w:eastAsiaTheme="minorEastAsia" w:hAnsiTheme="majorHAnsi" w:cstheme="majorBidi"/>
          <w:b/>
        </w:rPr>
      </w:pPr>
      <w:r w:rsidRPr="007C5816">
        <w:rPr>
          <w:rFonts w:asciiTheme="majorHAnsi" w:hAnsiTheme="majorHAnsi" w:cstheme="majorBidi"/>
          <w:b/>
          <w:sz w:val="24"/>
          <w:szCs w:val="24"/>
        </w:rPr>
        <w:t xml:space="preserve">Dans le plan muni d’un repère orthonormé, on considère les points : </w:t>
      </w:r>
      <w:r w:rsidR="007D457A" w:rsidRPr="007C5816">
        <w:rPr>
          <w:rFonts w:asciiTheme="majorHAnsi" w:hAnsiTheme="majorHAnsi" w:cstheme="majorBidi"/>
          <w:b/>
          <w:sz w:val="24"/>
          <w:szCs w:val="24"/>
        </w:rPr>
        <w:t>A (</w:t>
      </w:r>
      <w:r w:rsidRPr="007C5816">
        <w:rPr>
          <w:rFonts w:asciiTheme="majorHAnsi" w:hAnsiTheme="majorHAnsi" w:cstheme="majorBidi"/>
          <w:b/>
          <w:sz w:val="24"/>
          <w:szCs w:val="24"/>
        </w:rPr>
        <w:t xml:space="preserve">4 ,0) ; </w:t>
      </w:r>
      <w:r w:rsidR="007D457A" w:rsidRPr="007C5816">
        <w:rPr>
          <w:rFonts w:asciiTheme="majorHAnsi" w:hAnsiTheme="majorHAnsi" w:cstheme="majorBidi"/>
          <w:b/>
          <w:sz w:val="24"/>
          <w:szCs w:val="24"/>
        </w:rPr>
        <w:t>B (2,</w:t>
      </w:r>
      <w:r w:rsidRPr="007C5816">
        <w:rPr>
          <w:rFonts w:asciiTheme="majorHAnsi" w:hAnsiTheme="majorHAnsi" w:cstheme="majorBidi"/>
          <w:b/>
          <w:sz w:val="24"/>
          <w:szCs w:val="24"/>
        </w:rPr>
        <w:t xml:space="preserve"> 2</w:t>
      </w:r>
      <m:oMath>
        <m:rad>
          <m:radPr>
            <m:degHide m:val="on"/>
            <m:ctrlPr>
              <w:rPr>
                <w:rFonts w:ascii="Cambria Math" w:hAnsiTheme="majorHAnsi" w:cstheme="majorBidi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</w:rPr>
              <m:t>3</m:t>
            </m:r>
          </m:e>
        </m:rad>
      </m:oMath>
      <w:r w:rsidRPr="007C5816">
        <w:rPr>
          <w:rFonts w:asciiTheme="majorHAnsi" w:eastAsiaTheme="minorEastAsia" w:hAnsiTheme="majorHAnsi" w:cstheme="majorBidi"/>
          <w:b/>
        </w:rPr>
        <w:t xml:space="preserve"> </w:t>
      </w:r>
      <w:proofErr w:type="gramStart"/>
      <w:r w:rsidRPr="007C5816">
        <w:rPr>
          <w:rFonts w:asciiTheme="majorHAnsi" w:eastAsiaTheme="minorEastAsia" w:hAnsiTheme="majorHAnsi" w:cstheme="majorBidi"/>
          <w:b/>
        </w:rPr>
        <w:t xml:space="preserve">) </w:t>
      </w:r>
      <w:r w:rsidR="00E46FDE">
        <w:rPr>
          <w:rFonts w:asciiTheme="majorHAnsi" w:eastAsiaTheme="minorEastAsia" w:hAnsiTheme="majorHAnsi" w:cstheme="majorBidi"/>
          <w:b/>
        </w:rPr>
        <w:t>,</w:t>
      </w:r>
      <w:proofErr w:type="gramEnd"/>
      <w:r w:rsidRPr="007C5816">
        <w:rPr>
          <w:rFonts w:asciiTheme="majorHAnsi" w:eastAsiaTheme="minorEastAsia" w:hAnsiTheme="majorHAnsi" w:cstheme="majorBidi"/>
          <w:b/>
        </w:rPr>
        <w:t xml:space="preserve"> </w:t>
      </w:r>
    </w:p>
    <w:p w:rsidR="005344E1" w:rsidRPr="007C5816" w:rsidRDefault="007D457A" w:rsidP="00E46FDE">
      <w:pPr>
        <w:rPr>
          <w:rFonts w:asciiTheme="majorHAnsi" w:eastAsiaTheme="minorEastAsia" w:hAnsiTheme="majorHAnsi" w:cstheme="majorBidi"/>
          <w:b/>
        </w:rPr>
      </w:pPr>
      <w:r w:rsidRPr="007C5816">
        <w:rPr>
          <w:rFonts w:asciiTheme="majorHAnsi" w:eastAsiaTheme="minorEastAsia" w:hAnsiTheme="majorHAnsi" w:cstheme="majorBidi"/>
          <w:b/>
        </w:rPr>
        <w:t>C (</w:t>
      </w:r>
      <w:r w:rsidR="005344E1" w:rsidRPr="007C5816">
        <w:rPr>
          <w:rFonts w:asciiTheme="majorHAnsi" w:eastAsiaTheme="minorEastAsia" w:hAnsiTheme="majorHAnsi" w:cstheme="majorBidi"/>
          <w:b/>
        </w:rPr>
        <w:t>0 , -</w:t>
      </w:r>
      <w:r w:rsidR="00F87840" w:rsidRPr="007C5816">
        <w:rPr>
          <w:rFonts w:asciiTheme="majorHAnsi" w:eastAsiaTheme="minorEastAsia" w:hAnsiTheme="majorHAnsi" w:cstheme="majorBidi"/>
          <w:b/>
        </w:rPr>
        <w:t xml:space="preserve"> </w:t>
      </w:r>
      <w:r w:rsidR="005344E1" w:rsidRPr="007C5816">
        <w:rPr>
          <w:rFonts w:asciiTheme="majorHAnsi" w:eastAsiaTheme="minorEastAsia" w:hAnsiTheme="majorHAnsi" w:cstheme="majorBidi"/>
          <w:b/>
        </w:rPr>
        <w:t>4)</w:t>
      </w:r>
      <w:r w:rsidR="00E46FDE">
        <w:rPr>
          <w:rFonts w:asciiTheme="majorHAnsi" w:eastAsiaTheme="minorEastAsia" w:hAnsiTheme="majorHAnsi" w:cstheme="majorBidi"/>
          <w:b/>
        </w:rPr>
        <w:t xml:space="preserve"> et </w:t>
      </w:r>
      <w:r w:rsidR="00E46FDE">
        <w:rPr>
          <w:rFonts w:asciiTheme="majorHAnsi" w:hAnsiTheme="majorHAnsi" w:cstheme="majorBidi"/>
          <w:b/>
          <w:sz w:val="24"/>
          <w:szCs w:val="24"/>
        </w:rPr>
        <w:t>D (</w:t>
      </w:r>
      <w:r w:rsidR="00E46FDE">
        <w:rPr>
          <w:rFonts w:asciiTheme="majorHAnsi" w:eastAsiaTheme="minorEastAsia" w:hAnsiTheme="majorHAnsi" w:cstheme="majorBidi"/>
          <w:b/>
          <w:sz w:val="24"/>
          <w:szCs w:val="24"/>
        </w:rPr>
        <w:t>4+</w:t>
      </w:r>
      <m:oMath>
        <m:rad>
          <m:radPr>
            <m:degHide m:val="on"/>
            <m:ctrlPr>
              <w:rPr>
                <w:rFonts w:ascii="Cambria Math" w:hAnsiTheme="majorHAnsi" w:cstheme="majorBidi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</w:rPr>
              <m:t>3</m:t>
            </m:r>
          </m:e>
        </m:rad>
      </m:oMath>
      <w:r w:rsidR="00E46FDE">
        <w:rPr>
          <w:rFonts w:asciiTheme="majorHAnsi" w:eastAsiaTheme="minorEastAsia" w:hAnsiTheme="majorHAnsi" w:cstheme="majorBidi"/>
          <w:b/>
        </w:rPr>
        <w:t xml:space="preserve"> , 1</w:t>
      </w:r>
      <w:r w:rsidR="00E46FDE" w:rsidRPr="007C5816">
        <w:rPr>
          <w:rFonts w:asciiTheme="majorHAnsi" w:eastAsiaTheme="minorEastAsia" w:hAnsiTheme="majorHAnsi" w:cstheme="majorBidi"/>
          <w:b/>
        </w:rPr>
        <w:t xml:space="preserve"> )</w:t>
      </w:r>
    </w:p>
    <w:p w:rsidR="005344E1" w:rsidRPr="007C5816" w:rsidRDefault="005344E1" w:rsidP="005344E1">
      <w:pPr>
        <w:pStyle w:val="Paragraphedeliste"/>
        <w:numPr>
          <w:ilvl w:val="0"/>
          <w:numId w:val="19"/>
        </w:numPr>
        <w:rPr>
          <w:rFonts w:asciiTheme="majorHAnsi" w:hAnsiTheme="majorHAnsi" w:cstheme="majorBidi"/>
          <w:b/>
        </w:rPr>
      </w:pPr>
      <w:r w:rsidRPr="007C5816">
        <w:rPr>
          <w:rFonts w:asciiTheme="majorHAnsi" w:hAnsiTheme="majorHAnsi" w:cstheme="majorBidi"/>
          <w:b/>
        </w:rPr>
        <w:t xml:space="preserve">a) Vérifier </w:t>
      </w:r>
      <w:proofErr w:type="gramStart"/>
      <w:r w:rsidRPr="007C5816">
        <w:rPr>
          <w:rFonts w:asciiTheme="majorHAnsi" w:hAnsiTheme="majorHAnsi" w:cstheme="majorBidi"/>
          <w:b/>
        </w:rPr>
        <w:t xml:space="preserve">que </w:t>
      </w:r>
      <m:oMath>
        <w:proofErr w:type="gramEnd"/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CA</m:t>
            </m:r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 </m:t>
            </m:r>
          </m:e>
        </m:acc>
      </m:oMath>
      <w:r w:rsidRPr="007C5816">
        <w:rPr>
          <w:rFonts w:asciiTheme="majorHAnsi" w:hAnsiTheme="majorHAns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Theme="majorHAnsi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Theme="maj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CB</m:t>
            </m:r>
            <m:r>
              <m:rPr>
                <m:sty m:val="bi"/>
              </m:rPr>
              <w:rPr>
                <w:rFonts w:ascii="Cambria Math" w:eastAsiaTheme="minorEastAsia" w:hAnsiTheme="majorHAnsi"/>
              </w:rPr>
              <m:t xml:space="preserve"> </m:t>
            </m:r>
          </m:e>
        </m:acc>
      </m:oMath>
      <w:r w:rsidRPr="007C5816">
        <w:rPr>
          <w:rFonts w:asciiTheme="majorHAnsi" w:hAnsiTheme="majorHAnsi" w:cstheme="majorBidi"/>
          <w:b/>
        </w:rPr>
        <w:t xml:space="preserve"> = 8</w:t>
      </w:r>
      <m:oMath>
        <m:rad>
          <m:radPr>
            <m:degHide m:val="on"/>
            <m:ctrlPr>
              <w:rPr>
                <w:rFonts w:ascii="Cambria Math" w:eastAsiaTheme="minorHAnsi" w:hAnsiTheme="majorHAnsi" w:cstheme="majorBidi"/>
                <w:b/>
                <w:i/>
                <w:lang w:eastAsia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</w:rPr>
              <m:t>3</m:t>
            </m:r>
          </m:e>
        </m:rad>
      </m:oMath>
      <w:r w:rsidRPr="007C5816">
        <w:rPr>
          <w:rFonts w:asciiTheme="majorHAnsi" w:hAnsiTheme="majorHAnsi" w:cstheme="majorBidi"/>
          <w:b/>
          <w:lang w:eastAsia="en-US"/>
        </w:rPr>
        <w:t>(1+</w:t>
      </w:r>
      <m:oMath>
        <m:rad>
          <m:radPr>
            <m:degHide m:val="on"/>
            <m:ctrlPr>
              <w:rPr>
                <w:rFonts w:ascii="Cambria Math" w:eastAsiaTheme="minorHAnsi" w:hAnsiTheme="majorHAnsi" w:cstheme="majorBidi"/>
                <w:b/>
                <w:i/>
                <w:lang w:eastAsia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</w:rPr>
              <m:t>3</m:t>
            </m:r>
          </m:e>
        </m:rad>
      </m:oMath>
      <w:r w:rsidRPr="007C5816">
        <w:rPr>
          <w:rFonts w:asciiTheme="majorHAnsi" w:hAnsiTheme="majorHAnsi" w:cstheme="majorBidi"/>
          <w:b/>
          <w:lang w:eastAsia="en-US"/>
        </w:rPr>
        <w:t>)</w:t>
      </w:r>
    </w:p>
    <w:p w:rsidR="005344E1" w:rsidRDefault="005344E1" w:rsidP="005344E1">
      <w:pPr>
        <w:pStyle w:val="Paragraphedeliste"/>
        <w:rPr>
          <w:rFonts w:asciiTheme="majorBidi" w:hAnsiTheme="majorBidi" w:cstheme="majorBidi"/>
          <w:b/>
          <w:lang w:eastAsia="en-US"/>
        </w:rPr>
      </w:pPr>
      <w:r>
        <w:rPr>
          <w:rFonts w:asciiTheme="majorBidi" w:hAnsiTheme="majorBidi" w:cstheme="majorBidi"/>
          <w:b/>
          <w:lang w:eastAsia="en-US"/>
        </w:rPr>
        <w:t>b) Vérifier que CA = 4</w:t>
      </w:r>
      <m:oMath>
        <m:rad>
          <m:radPr>
            <m:degHide m:val="on"/>
            <m:ctrlPr>
              <w:rPr>
                <w:rFonts w:ascii="Cambria Math" w:eastAsiaTheme="minorHAnsi" w:hAnsi="Cambria Math" w:cstheme="majorBidi"/>
                <w:b/>
                <w:i/>
                <w:lang w:eastAsia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e>
        </m:rad>
      </m:oMath>
      <w:r>
        <w:rPr>
          <w:rFonts w:asciiTheme="majorBidi" w:hAnsiTheme="majorBidi" w:cstheme="majorBidi"/>
          <w:b/>
          <w:lang w:eastAsia="en-US"/>
        </w:rPr>
        <w:t xml:space="preserve"> et CB = 4</w:t>
      </w:r>
      <m:oMath>
        <m:rad>
          <m:radPr>
            <m:degHide m:val="on"/>
            <m:ctrlPr>
              <w:rPr>
                <w:rFonts w:ascii="Cambria Math" w:eastAsiaTheme="minorHAnsi" w:hAnsi="Cambria Math" w:cstheme="majorBidi"/>
                <w:b/>
                <w:i/>
                <w:lang w:eastAsia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</w:rPr>
              <m:t>2+</m:t>
            </m:r>
            <m:rad>
              <m:radPr>
                <m:degHide m:val="on"/>
                <m:ctrlPr>
                  <w:rPr>
                    <w:rFonts w:ascii="Cambria Math" w:eastAsiaTheme="minorHAnsi" w:hAnsi="Cambria Math" w:cstheme="majorBidi"/>
                    <w:b/>
                    <w:i/>
                    <w:lang w:eastAsia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3</m:t>
                </m:r>
              </m:e>
            </m:rad>
          </m:e>
        </m:rad>
      </m:oMath>
    </w:p>
    <w:p w:rsidR="005344E1" w:rsidRDefault="005344E1" w:rsidP="005344E1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lang w:eastAsia="en-US"/>
        </w:rPr>
        <w:t>c) Montrer que cos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(ACB)</m:t>
            </m:r>
          </m:e>
        </m:acc>
      </m:oMath>
      <w:r>
        <w:rPr>
          <w:rFonts w:asciiTheme="majorBidi" w:hAnsiTheme="majorBidi" w:cstheme="majorBidi"/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HAnsi" w:hAnsi="Cambria Math" w:cstheme="majorBidi"/>
                    <w:b/>
                    <w:i/>
                    <w:lang w:eastAsia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Theme="majorBidi" w:hAnsiTheme="majorBidi" w:cstheme="majorBidi"/>
          <w:b/>
        </w:rPr>
        <w:t xml:space="preserve"> en déduire la valeur </w:t>
      </w:r>
      <w:proofErr w:type="gramStart"/>
      <w:r>
        <w:rPr>
          <w:rFonts w:asciiTheme="majorBidi" w:hAnsiTheme="majorBidi" w:cstheme="majorBidi"/>
          <w:b/>
        </w:rPr>
        <w:t xml:space="preserve">de </w:t>
      </w:r>
      <m:oMath>
        <w:proofErr w:type="gramEnd"/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(ACB)</m:t>
            </m:r>
          </m:e>
        </m:acc>
      </m:oMath>
      <w:r>
        <w:rPr>
          <w:rFonts w:asciiTheme="majorBidi" w:hAnsiTheme="majorBidi" w:cstheme="majorBidi"/>
          <w:b/>
        </w:rPr>
        <w:t>.</w:t>
      </w:r>
    </w:p>
    <w:p w:rsidR="005344E1" w:rsidRDefault="00F87840" w:rsidP="00F87840">
      <w:pPr>
        <w:rPr>
          <w:rFonts w:asciiTheme="majorBidi" w:eastAsiaTheme="minorEastAsia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</w:t>
      </w:r>
      <w:r w:rsidR="005344E1" w:rsidRPr="00F87840">
        <w:rPr>
          <w:rFonts w:asciiTheme="majorBidi" w:hAnsiTheme="majorBidi" w:cstheme="majorBidi"/>
          <w:b/>
        </w:rPr>
        <w:t xml:space="preserve">2) </w:t>
      </w:r>
      <w:r>
        <w:rPr>
          <w:rFonts w:asciiTheme="majorBidi" w:hAnsiTheme="majorBidi" w:cstheme="majorBidi"/>
          <w:b/>
        </w:rPr>
        <w:t xml:space="preserve"> a) Calculer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AD </m:t>
            </m:r>
          </m:e>
        </m:acc>
      </m:oMath>
      <w:r>
        <w:rPr>
          <w:rFonts w:asciiTheme="majorBidi" w:hAnsiTheme="majorBid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AB </m:t>
            </m:r>
          </m:e>
        </m:acc>
      </m:oMath>
    </w:p>
    <w:p w:rsidR="00F87840" w:rsidRDefault="00F87840" w:rsidP="00F87840">
      <w:pPr>
        <w:rPr>
          <w:rFonts w:asciiTheme="majorBidi" w:eastAsiaTheme="minorEastAsia" w:hAnsiTheme="majorBidi" w:cstheme="majorBidi"/>
          <w:b/>
        </w:rPr>
      </w:pPr>
      <w:r>
        <w:rPr>
          <w:rFonts w:asciiTheme="majorBidi" w:eastAsiaTheme="minorEastAsia" w:hAnsiTheme="majorBidi" w:cstheme="majorBidi"/>
          <w:b/>
        </w:rPr>
        <w:t xml:space="preserve">            b) En déduire la nature du triangle ADB.</w:t>
      </w:r>
    </w:p>
    <w:p w:rsidR="00F87840" w:rsidRDefault="00F87840" w:rsidP="00F87840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</w:rPr>
        <w:t xml:space="preserve">      3) a) Trouver une équation cartésienne de l’ensemble E = </w:t>
      </w:r>
      <w:proofErr w:type="gramStart"/>
      <w:r>
        <w:rPr>
          <w:rFonts w:asciiTheme="majorBidi" w:eastAsiaTheme="minorEastAsia" w:hAnsiTheme="majorBidi" w:cstheme="majorBidi"/>
          <w:b/>
        </w:rPr>
        <w:t>{ M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theme="majorBidi"/>
          </w:rPr>
          <m:t xml:space="preserve">  ∈P</m:t>
        </m:r>
      </m:oMath>
      <w:r>
        <w:rPr>
          <w:rFonts w:asciiTheme="majorBidi" w:eastAsiaTheme="minorEastAsia" w:hAnsiTheme="majorBidi" w:cstheme="majorBidi"/>
          <w:b/>
        </w:rPr>
        <w:t xml:space="preserve"> / 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MA </m:t>
            </m:r>
          </m:e>
        </m:acc>
      </m:oMath>
      <w:r>
        <w:rPr>
          <w:rFonts w:asciiTheme="majorBidi" w:hAnsiTheme="majorBid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AC </m:t>
            </m:r>
          </m:e>
        </m:acc>
      </m:oMath>
      <w:r>
        <w:rPr>
          <w:rFonts w:asciiTheme="majorBidi" w:eastAsiaTheme="minorEastAsia" w:hAnsiTheme="majorBidi" w:cstheme="majorBidi"/>
          <w:b/>
        </w:rPr>
        <w:t xml:space="preserve">  = 12</w:t>
      </w: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}. Déterminer alors E.</w:t>
      </w:r>
    </w:p>
    <w:p w:rsidR="00F87840" w:rsidRPr="00F87840" w:rsidRDefault="00F87840" w:rsidP="00F87840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        b) </w:t>
      </w:r>
      <w:r>
        <w:rPr>
          <w:rFonts w:asciiTheme="majorBidi" w:eastAsiaTheme="minorEastAsia" w:hAnsiTheme="majorBidi" w:cstheme="majorBidi"/>
          <w:b/>
        </w:rPr>
        <w:t xml:space="preserve">Trouver une équation cartésienne de l’ensemble F = </w:t>
      </w:r>
      <w:proofErr w:type="gramStart"/>
      <w:r>
        <w:rPr>
          <w:rFonts w:asciiTheme="majorBidi" w:eastAsiaTheme="minorEastAsia" w:hAnsiTheme="majorBidi" w:cstheme="majorBidi"/>
          <w:b/>
        </w:rPr>
        <w:t>{ M</w:t>
      </w:r>
      <w:proofErr w:type="gramEnd"/>
      <w:r>
        <w:rPr>
          <w:rFonts w:asciiTheme="majorBidi" w:eastAsiaTheme="minorEastAsia" w:hAnsiTheme="majorBidi" w:cstheme="majorBidi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</w:rPr>
          <m:t>∈</m:t>
        </m:r>
      </m:oMath>
      <w:r>
        <w:rPr>
          <w:rFonts w:asciiTheme="majorBidi" w:eastAsiaTheme="minorEastAsia" w:hAnsiTheme="majorBidi" w:cstheme="majorBidi"/>
          <w:b/>
        </w:rPr>
        <w:t xml:space="preserve"> P / </w:t>
      </w:r>
      <m:oMath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MA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+</w:t>
      </w:r>
      <m:oMath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MC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= 20}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Déterminer alors F.</w:t>
      </w:r>
    </w:p>
    <w:p w:rsidR="00E33DBA" w:rsidRPr="00522E43" w:rsidRDefault="00E33DBA" w:rsidP="00E33DBA">
      <w:pPr>
        <w:pStyle w:val="Paragraphedeliste"/>
        <w:ind w:left="1080"/>
        <w:rPr>
          <w:b/>
        </w:rPr>
      </w:pPr>
    </w:p>
    <w:p w:rsidR="00D162E7" w:rsidRDefault="00E409FC" w:rsidP="00002789">
      <w:pPr>
        <w:rPr>
          <w:b/>
          <w:u w:val="single"/>
        </w:rPr>
      </w:pPr>
      <w:r>
        <w:rPr>
          <w:b/>
        </w:rPr>
        <w:t xml:space="preserve">   </w:t>
      </w:r>
      <w:r w:rsidRPr="00304C12">
        <w:rPr>
          <w:b/>
          <w:u w:val="single"/>
        </w:rPr>
        <w:t>EXERCICE N°3</w:t>
      </w:r>
      <w:r w:rsidR="00750FB7" w:rsidRPr="00304C12">
        <w:rPr>
          <w:b/>
          <w:u w:val="single"/>
        </w:rPr>
        <w:t> :</w:t>
      </w:r>
      <w:r w:rsidR="00071117" w:rsidRPr="00304C12">
        <w:rPr>
          <w:b/>
          <w:u w:val="single"/>
        </w:rPr>
        <w:t xml:space="preserve"> (</w:t>
      </w:r>
      <w:r w:rsidR="00002789">
        <w:rPr>
          <w:b/>
          <w:u w:val="single"/>
        </w:rPr>
        <w:t>5</w:t>
      </w:r>
      <w:r w:rsidR="00750FB7" w:rsidRPr="00304C12">
        <w:rPr>
          <w:b/>
          <w:u w:val="single"/>
        </w:rPr>
        <w:t xml:space="preserve"> points)</w:t>
      </w:r>
    </w:p>
    <w:p w:rsidR="00541965" w:rsidRDefault="00541965" w:rsidP="00541965">
      <w:pPr>
        <w:tabs>
          <w:tab w:val="left" w:pos="300"/>
          <w:tab w:val="left" w:pos="3429"/>
          <w:tab w:val="right" w:pos="9072"/>
        </w:tabs>
        <w:spacing w:after="0"/>
        <w:rPr>
          <w:rFonts w:asciiTheme="majorHAnsi" w:eastAsiaTheme="minorEastAsia" w:hAnsiTheme="majorHAnsi" w:cstheme="majorBidi"/>
          <w:b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Soit ABCD un carré de coté 3 ; on désigne par E et F les points tels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AE </m:t>
            </m:r>
          </m:e>
        </m:acc>
      </m:oMath>
      <w:r>
        <w:rPr>
          <w:rFonts w:asciiTheme="majorHAnsi" w:eastAsiaTheme="minorEastAsia" w:hAnsiTheme="majorHAnsi" w:cstheme="majorBidi"/>
          <w:b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AB </m:t>
            </m:r>
          </m:e>
        </m:acc>
      </m:oMath>
      <w:r>
        <w:rPr>
          <w:rFonts w:asciiTheme="majorHAnsi" w:hAnsiTheme="majorHAnsi" w:cstheme="majorBidi"/>
          <w:b/>
          <w:bCs/>
          <w:sz w:val="24"/>
          <w:szCs w:val="24"/>
        </w:rPr>
        <w:tab/>
      </w:r>
      <w:r>
        <w:rPr>
          <w:rFonts w:asciiTheme="majorHAnsi" w:hAnsiTheme="majorHAnsi" w:cstheme="majorBidi"/>
          <w:b/>
          <w:bCs/>
          <w:sz w:val="24"/>
          <w:szCs w:val="24"/>
        </w:rPr>
        <w:tab/>
        <w:t xml:space="preserve">et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CF </m:t>
            </m:r>
          </m:e>
        </m:acc>
      </m:oMath>
      <w:r>
        <w:rPr>
          <w:rFonts w:asciiTheme="majorHAnsi" w:eastAsiaTheme="minorEastAsia" w:hAnsiTheme="majorHAnsi" w:cstheme="majorBidi"/>
          <w:b/>
        </w:rPr>
        <w:t xml:space="preserve"> = - </w:t>
      </w:r>
      <m:oMath>
        <m:f>
          <m:f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CB </m:t>
            </m:r>
          </m:e>
        </m:acc>
      </m:oMath>
    </w:p>
    <w:p w:rsidR="00541965" w:rsidRPr="004B0BEB" w:rsidRDefault="00541965" w:rsidP="00541965">
      <w:pPr>
        <w:pStyle w:val="Paragraphedeliste"/>
        <w:numPr>
          <w:ilvl w:val="0"/>
          <w:numId w:val="22"/>
        </w:numPr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 xml:space="preserve">a)Monter </w:t>
      </w:r>
      <w:proofErr w:type="gramStart"/>
      <w:r w:rsidR="007C5816">
        <w:rPr>
          <w:rFonts w:asciiTheme="majorHAnsi" w:hAnsiTheme="majorHAnsi" w:cstheme="majorBidi"/>
          <w:b/>
          <w:bCs/>
        </w:rPr>
        <w:t>que</w:t>
      </w:r>
      <w:r w:rsidR="00DD2386">
        <w:rPr>
          <w:rFonts w:asciiTheme="majorHAnsi" w:hAnsiTheme="majorHAnsi" w:cstheme="majorBidi"/>
          <w:b/>
          <w:bCs/>
        </w:rPr>
        <w:t xml:space="preserve"> 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DA </m:t>
            </m:r>
          </m:e>
        </m:acc>
      </m:oMath>
      <w:r>
        <w:rPr>
          <w:rFonts w:asciiTheme="majorBidi" w:hAnsiTheme="majorBid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DF </m:t>
            </m:r>
          </m:e>
        </m:acc>
      </m:oMath>
      <w:r>
        <w:rPr>
          <w:rFonts w:asciiTheme="majorBidi" w:hAnsiTheme="majorBidi" w:cstheme="majorBidi"/>
          <w:b/>
        </w:rPr>
        <w:t xml:space="preserve"> = - 6  et</w:t>
      </w:r>
      <w:r w:rsidR="007C5816">
        <w:rPr>
          <w:rFonts w:asciiTheme="majorBidi" w:hAnsiTheme="majorBidi" w:cstheme="majorBidi"/>
          <w:b/>
        </w:rPr>
        <w:t xml:space="preserve">  </w:t>
      </w:r>
      <w:r>
        <w:rPr>
          <w:rFonts w:asciiTheme="majorBidi" w:hAnsiTheme="majorBidi" w:cstheme="majorBidi"/>
          <w:b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EA </m:t>
            </m:r>
          </m:e>
        </m:acc>
      </m:oMath>
      <w:r>
        <w:rPr>
          <w:rFonts w:asciiTheme="majorBidi" w:hAnsiTheme="majorBid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DF </m:t>
            </m:r>
          </m:e>
        </m:acc>
      </m:oMath>
      <w:r>
        <w:rPr>
          <w:rFonts w:asciiTheme="majorBidi" w:hAnsiTheme="majorBidi" w:cstheme="majorBidi"/>
          <w:b/>
        </w:rPr>
        <w:t xml:space="preserve"> = - 6.</w:t>
      </w:r>
    </w:p>
    <w:p w:rsidR="00541965" w:rsidRDefault="007C5816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>b) En</w:t>
      </w:r>
      <w:r w:rsidR="00541965">
        <w:rPr>
          <w:rFonts w:asciiTheme="majorHAnsi" w:hAnsiTheme="majorHAnsi" w:cstheme="majorBidi"/>
          <w:b/>
          <w:bCs/>
        </w:rPr>
        <w:t xml:space="preserve"> déduire que (DE) </w:t>
      </w:r>
      <w:r w:rsidR="00541965">
        <w:rPr>
          <w:rFonts w:ascii="Cambria Math" w:hAnsi="Cambria Math" w:cs="Cambria Math"/>
          <w:b/>
          <w:bCs/>
        </w:rPr>
        <w:t>⏊</w:t>
      </w:r>
      <w:r w:rsidR="00541965">
        <w:rPr>
          <w:rFonts w:asciiTheme="majorHAnsi" w:hAnsiTheme="majorHAnsi" w:cstheme="majorBidi"/>
          <w:b/>
          <w:bCs/>
        </w:rPr>
        <w:t xml:space="preserve"> (DF).</w:t>
      </w:r>
    </w:p>
    <w:p w:rsidR="00541965" w:rsidRPr="007D457A" w:rsidRDefault="007D457A" w:rsidP="007D457A">
      <w:pPr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 xml:space="preserve">        </w:t>
      </w:r>
      <w:r w:rsidR="00541965" w:rsidRPr="007D457A">
        <w:rPr>
          <w:rFonts w:asciiTheme="majorHAnsi" w:hAnsiTheme="majorHAnsi" w:cstheme="majorBidi"/>
          <w:b/>
          <w:bCs/>
        </w:rPr>
        <w:t xml:space="preserve">2) a) Monter </w:t>
      </w:r>
      <w:r w:rsidR="007C5816" w:rsidRPr="007D457A">
        <w:rPr>
          <w:rFonts w:asciiTheme="majorHAnsi" w:hAnsiTheme="majorHAnsi" w:cstheme="majorBidi"/>
          <w:b/>
          <w:bCs/>
        </w:rPr>
        <w:t>que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FE </m:t>
            </m:r>
          </m:e>
        </m:acc>
      </m:oMath>
      <w:r w:rsidR="00541965" w:rsidRPr="007D457A">
        <w:rPr>
          <w:rFonts w:asciiTheme="majorBidi" w:hAnsiTheme="majorBid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FA </m:t>
            </m:r>
          </m:e>
        </m:acc>
      </m:oMath>
      <w:r w:rsidR="00541965" w:rsidRPr="007D457A">
        <w:rPr>
          <w:rFonts w:asciiTheme="majorBidi" w:hAnsiTheme="majorBidi" w:cstheme="majorBidi"/>
          <w:b/>
        </w:rPr>
        <w:t xml:space="preserve"> = 28</w:t>
      </w:r>
    </w:p>
    <w:p w:rsidR="00541965" w:rsidRDefault="007C5816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Bidi" w:hAnsiTheme="majorBidi" w:cstheme="majorBidi"/>
          <w:b/>
        </w:rPr>
      </w:pPr>
      <w:r>
        <w:rPr>
          <w:rFonts w:asciiTheme="majorHAnsi" w:hAnsiTheme="majorHAnsi" w:cstheme="majorBidi"/>
          <w:b/>
          <w:bCs/>
        </w:rPr>
        <w:t>b) Calculer</w:t>
      </w:r>
      <w:r w:rsidR="00541965">
        <w:rPr>
          <w:rFonts w:asciiTheme="majorHAnsi" w:hAnsiTheme="majorHAnsi" w:cstheme="majorBidi"/>
          <w:b/>
          <w:bCs/>
        </w:rPr>
        <w:t xml:space="preserve"> les distances FE et FA</w:t>
      </w:r>
      <w:r w:rsidR="00541965" w:rsidRPr="004B0BEB">
        <w:rPr>
          <w:rFonts w:asciiTheme="majorBidi" w:hAnsiTheme="majorBidi" w:cstheme="majorBidi"/>
          <w:b/>
        </w:rPr>
        <w:t>.</w:t>
      </w:r>
      <w:r w:rsidR="00541965">
        <w:rPr>
          <w:rFonts w:asciiTheme="majorBidi" w:hAnsiTheme="majorBidi" w:cstheme="majorBidi"/>
          <w:b/>
        </w:rPr>
        <w:t xml:space="preserve"> En déduire   cos(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(EFA)</m:t>
            </m:r>
          </m:e>
        </m:acc>
      </m:oMath>
      <w:r w:rsidR="00541965">
        <w:rPr>
          <w:rFonts w:asciiTheme="majorBidi" w:hAnsiTheme="majorBidi" w:cstheme="majorBidi"/>
          <w:b/>
        </w:rPr>
        <w:t>.</w:t>
      </w:r>
    </w:p>
    <w:p w:rsidR="00541965" w:rsidRPr="007D457A" w:rsidRDefault="007D457A" w:rsidP="007D457A">
      <w:pPr>
        <w:tabs>
          <w:tab w:val="left" w:pos="300"/>
          <w:tab w:val="left" w:pos="3429"/>
          <w:tab w:val="right" w:pos="9072"/>
        </w:tabs>
        <w:rPr>
          <w:rFonts w:asciiTheme="majorBidi" w:eastAsiaTheme="minorEastAsia" w:hAnsiTheme="majorBid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 xml:space="preserve">        </w:t>
      </w:r>
      <w:r w:rsidR="00541965" w:rsidRPr="007D457A">
        <w:rPr>
          <w:rFonts w:asciiTheme="majorHAnsi" w:hAnsiTheme="majorHAnsi" w:cstheme="majorBidi"/>
          <w:b/>
          <w:bCs/>
        </w:rPr>
        <w:t xml:space="preserve">3) On désigne par I le milieu de [EF] et soit ξ = </w:t>
      </w:r>
      <w:r w:rsidR="007C5816" w:rsidRPr="007D457A">
        <w:rPr>
          <w:rFonts w:asciiTheme="majorBidi" w:eastAsiaTheme="minorEastAsia" w:hAnsiTheme="majorBidi" w:cstheme="majorBidi"/>
          <w:b/>
        </w:rPr>
        <w:t>{M</w:t>
      </w:r>
      <m:oMath>
        <m:r>
          <m:rPr>
            <m:sty m:val="bi"/>
          </m:rPr>
          <w:rPr>
            <w:rFonts w:ascii="Cambria Math" w:eastAsiaTheme="minorEastAsia" w:hAnsi="Cambria Math" w:cstheme="majorBidi"/>
          </w:rPr>
          <m:t xml:space="preserve">  ∈P</m:t>
        </m:r>
      </m:oMath>
      <w:r w:rsidR="00541965" w:rsidRPr="007D457A">
        <w:rPr>
          <w:rFonts w:asciiTheme="majorBidi" w:eastAsiaTheme="minorEastAsia" w:hAnsiTheme="majorBidi" w:cstheme="majorBidi"/>
          <w:b/>
        </w:rPr>
        <w:t xml:space="preserve"> </w:t>
      </w:r>
      <w:proofErr w:type="gramStart"/>
      <w:r w:rsidR="00541965" w:rsidRPr="007D457A">
        <w:rPr>
          <w:rFonts w:asciiTheme="majorBidi" w:eastAsiaTheme="minorEastAsia" w:hAnsiTheme="majorBidi" w:cstheme="majorBidi"/>
          <w:b/>
        </w:rPr>
        <w:t xml:space="preserve">/ 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ME </m:t>
            </m:r>
          </m:e>
        </m:acc>
      </m:oMath>
      <w:r w:rsidR="00541965" w:rsidRPr="007D457A">
        <w:rPr>
          <w:rFonts w:asciiTheme="majorBidi" w:hAnsiTheme="majorBidi" w:cstheme="majorBidi"/>
          <w:b/>
        </w:rPr>
        <w:t>.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MF </m:t>
            </m:r>
          </m:e>
        </m:acc>
      </m:oMath>
      <w:r w:rsidR="00541965" w:rsidRPr="007D457A">
        <w:rPr>
          <w:rFonts w:asciiTheme="majorBidi" w:eastAsiaTheme="minorEastAsia" w:hAnsiTheme="majorBidi" w:cstheme="majorBidi"/>
          <w:b/>
        </w:rPr>
        <w:t xml:space="preserve">  = 6</w:t>
      </w:r>
      <w:r w:rsidR="00541965" w:rsidRPr="007D457A">
        <w:rPr>
          <w:rFonts w:asciiTheme="majorBidi" w:eastAsiaTheme="minorEastAsia" w:hAnsiTheme="majorBidi" w:cstheme="majorBidi"/>
          <w:b/>
          <w:bCs/>
          <w:sz w:val="24"/>
          <w:szCs w:val="24"/>
        </w:rPr>
        <w:t>}.</w:t>
      </w:r>
    </w:p>
    <w:p w:rsidR="00541965" w:rsidRDefault="00541965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  <w:r>
        <w:rPr>
          <w:rFonts w:asciiTheme="majorHAnsi" w:hAnsiTheme="majorHAnsi" w:cstheme="majorBidi"/>
          <w:b/>
          <w:bCs/>
        </w:rPr>
        <w:t xml:space="preserve">a) Montrer que ξ est le cercle de centre I et de </w:t>
      </w:r>
      <m:oMath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5</m:t>
            </m:r>
            <m:rad>
              <m:radPr>
                <m:degHide m:val="on"/>
                <m:ctrlPr>
                  <w:rPr>
                    <w:rFonts w:ascii="Cambria Math" w:eastAsiaTheme="minorHAnsi" w:hAnsi="Cambria Math" w:cstheme="majorBidi"/>
                    <w:b/>
                    <w:i/>
                    <w:lang w:eastAsia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HAnsi" w:hAnsi="Cambria Math" w:cstheme="majorBidi"/>
                    <w:lang w:eastAsia="en-U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den>
        </m:f>
      </m:oMath>
    </w:p>
    <w:p w:rsidR="00541965" w:rsidRDefault="00541965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  <w:r>
        <w:rPr>
          <w:rFonts w:asciiTheme="majorHAnsi" w:hAnsiTheme="majorHAnsi" w:cstheme="majorBidi"/>
          <w:b/>
          <w:bCs/>
        </w:rPr>
        <w:t xml:space="preserve">b) Montrer que A </w:t>
      </w:r>
      <m:oMath>
        <m:r>
          <m:rPr>
            <m:sty m:val="bi"/>
          </m:rPr>
          <w:rPr>
            <w:rFonts w:ascii="Cambria Math" w:eastAsiaTheme="minorEastAsia" w:hAnsi="Cambria Math" w:cstheme="majorBidi"/>
          </w:rPr>
          <m:t>∈</m:t>
        </m:r>
      </m:oMath>
      <w:r>
        <w:rPr>
          <w:rFonts w:asciiTheme="majorHAnsi" w:hAnsiTheme="majorHAnsi" w:cstheme="majorBidi"/>
          <w:b/>
        </w:rPr>
        <w:t xml:space="preserve"> ξ. Construire alors ξ.</w:t>
      </w: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217DDE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  <w:r>
        <w:rPr>
          <w:rFonts w:asciiTheme="majorHAnsi" w:hAnsiTheme="majorHAnsi" w:cstheme="majorBidi"/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57.9pt;margin-top:8.15pt;width:173.25pt;height:28.5pt;z-index:251658240" filled="f"/>
        </w:pict>
      </w: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  <w:r>
        <w:rPr>
          <w:rFonts w:asciiTheme="majorHAnsi" w:hAnsiTheme="majorHAnsi" w:cstheme="majorBidi"/>
          <w:b/>
        </w:rPr>
        <w:t xml:space="preserve">                                                                                                                              Tournez la page svp</w:t>
      </w: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FC0913" w:rsidRDefault="00FC0913" w:rsidP="00541965">
      <w:pPr>
        <w:pStyle w:val="Paragraphedeliste"/>
        <w:tabs>
          <w:tab w:val="left" w:pos="300"/>
          <w:tab w:val="left" w:pos="3429"/>
          <w:tab w:val="right" w:pos="9072"/>
        </w:tabs>
        <w:rPr>
          <w:rFonts w:asciiTheme="majorHAnsi" w:hAnsiTheme="majorHAnsi" w:cstheme="majorBidi"/>
          <w:b/>
        </w:rPr>
      </w:pPr>
    </w:p>
    <w:p w:rsidR="00522E43" w:rsidRPr="00E077AE" w:rsidRDefault="00522E43" w:rsidP="00E077AE">
      <w:pPr>
        <w:rPr>
          <w:b/>
          <w:u w:val="single"/>
        </w:rPr>
      </w:pPr>
    </w:p>
    <w:p w:rsidR="00FC0913" w:rsidRDefault="00E409FC" w:rsidP="00FC0913">
      <w:pPr>
        <w:rPr>
          <w:b/>
          <w:u w:val="single"/>
        </w:rPr>
      </w:pPr>
      <w:r w:rsidRPr="00304C12">
        <w:rPr>
          <w:b/>
          <w:u w:val="single"/>
        </w:rPr>
        <w:t>EXERCICE N°4</w:t>
      </w:r>
      <w:r w:rsidR="007927B9" w:rsidRPr="00304C12">
        <w:rPr>
          <w:b/>
          <w:u w:val="single"/>
        </w:rPr>
        <w:t> : (</w:t>
      </w:r>
      <w:r w:rsidR="00304C12">
        <w:rPr>
          <w:b/>
          <w:u w:val="single"/>
        </w:rPr>
        <w:t>6</w:t>
      </w:r>
      <w:r w:rsidR="007927B9" w:rsidRPr="00304C12">
        <w:rPr>
          <w:b/>
          <w:u w:val="single"/>
        </w:rPr>
        <w:t xml:space="preserve"> points)</w:t>
      </w:r>
    </w:p>
    <w:p w:rsidR="00E077AE" w:rsidRPr="00304C12" w:rsidRDefault="00E077AE" w:rsidP="00FC0913">
      <w:pPr>
        <w:pStyle w:val="Paragraphedeliste"/>
        <w:rPr>
          <w:rFonts w:asciiTheme="majorBidi" w:hAnsiTheme="majorBidi" w:cstheme="majorBidi"/>
          <w:b/>
          <w:u w:val="single"/>
        </w:rPr>
      </w:pPr>
      <w:r w:rsidRPr="00E077AE">
        <w:rPr>
          <w:b/>
        </w:rPr>
        <w:t xml:space="preserve">     </w:t>
      </w:r>
      <w:r w:rsidRPr="00E077AE">
        <w:rPr>
          <w:rFonts w:asciiTheme="majorBidi" w:hAnsiTheme="majorBidi" w:cstheme="majorBidi"/>
          <w:b/>
          <w:u w:val="single"/>
        </w:rPr>
        <w:t>Partie A</w:t>
      </w:r>
    </w:p>
    <w:p w:rsidR="00C94A7E" w:rsidRDefault="007C5816" w:rsidP="007C5816">
      <w:pPr>
        <w:rPr>
          <w:rFonts w:asciiTheme="majorBidi" w:eastAsiaTheme="minorEastAsia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</w:t>
      </w:r>
      <w:r w:rsidR="00135053">
        <w:rPr>
          <w:rFonts w:asciiTheme="majorBidi" w:hAnsiTheme="majorBidi" w:cstheme="majorBidi"/>
          <w:b/>
          <w:sz w:val="24"/>
          <w:szCs w:val="24"/>
        </w:rPr>
        <w:t>Soit la fonction f définie par :</w:t>
      </w:r>
      <w:r w:rsidR="00C94A7E">
        <w:rPr>
          <w:rFonts w:asciiTheme="majorBidi" w:eastAsiaTheme="minorEastAsia" w:hAnsiTheme="majorBidi" w:cstheme="majorBidi"/>
          <w:b/>
          <w:sz w:val="24"/>
          <w:szCs w:val="24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ajorBidi"/>
                <w:b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ajorBidi"/>
                    <w:b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+x-2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                   si x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&lt;1</m:t>
                </m:r>
              </m:e>
              <m:e>
                <m:f>
                  <m:f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x-2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x-6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             si 1≤x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&lt;2</m:t>
                </m:r>
              </m:e>
              <m:e>
                <m:rad>
                  <m:radPr>
                    <m:degHide m:val="on"/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+mx            si x≥2</m:t>
                </m:r>
              </m:e>
            </m:eqArr>
          </m:e>
        </m:d>
      </m:oMath>
    </w:p>
    <w:p w:rsidR="00135053" w:rsidRDefault="00135053" w:rsidP="00135053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Déterminer l’ensemble de définition de f.</w:t>
      </w:r>
    </w:p>
    <w:p w:rsidR="00135053" w:rsidRPr="0028322B" w:rsidRDefault="0028322B" w:rsidP="0028322B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a) </w:t>
      </w:r>
      <w:r w:rsidR="00135053">
        <w:rPr>
          <w:rFonts w:asciiTheme="majorBidi" w:hAnsiTheme="majorBidi" w:cstheme="majorBidi"/>
          <w:b/>
        </w:rPr>
        <w:t xml:space="preserve">Calculer </w:t>
      </w:r>
      <m:oMath>
        <m:func>
          <m:funcPr>
            <m:ctrlPr>
              <w:rPr>
                <w:rFonts w:ascii="Cambria Math" w:hAnsiTheme="minorBidi" w:cstheme="minorBid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Theme="minorBidi" w:cstheme="minorBid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Theme="minorBidi"/>
                  </w:rPr>
                  <m:t>→</m:t>
                </m:r>
                <m:r>
                  <w:rPr>
                    <w:rFonts w:ascii="Cambria Math" w:hAnsiTheme="minorBidi"/>
                  </w:rPr>
                  <m:t>1+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Theme="minorBidi"/>
              </w:rPr>
              <m:t>(</m:t>
            </m:r>
            <m:r>
              <w:rPr>
                <w:rFonts w:ascii="Cambria Math" w:eastAsiaTheme="minorEastAsia" w:hAnsiTheme="minorBidi" w:cstheme="minorBidi"/>
              </w:rPr>
              <m:t>x</m:t>
            </m:r>
            <m:r>
              <w:rPr>
                <w:rFonts w:ascii="Cambria Math" w:hAnsiTheme="minorBidi"/>
              </w:rPr>
              <m:t>)</m:t>
            </m:r>
          </m:e>
        </m:func>
      </m:oMath>
      <w:r>
        <w:rPr>
          <w:rFonts w:asciiTheme="majorBidi" w:hAnsiTheme="majorBidi" w:cstheme="majorBidi"/>
        </w:rPr>
        <w:t xml:space="preserve"> et </w:t>
      </w:r>
      <m:oMath>
        <m:func>
          <m:funcPr>
            <m:ctrlPr>
              <w:rPr>
                <w:rFonts w:ascii="Cambria Math" w:hAnsiTheme="minorBidi" w:cstheme="minorBid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Theme="minorBidi" w:cstheme="minorBid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Theme="minorBidi"/>
                  </w:rPr>
                  <m:t>→</m:t>
                </m:r>
                <m:r>
                  <w:rPr>
                    <w:rFonts w:ascii="Cambria Math" w:hAnsiTheme="minorBidi"/>
                  </w:rPr>
                  <m:t>1</m:t>
                </m:r>
                <m:r>
                  <w:rPr>
                    <w:rFonts w:ascii="Cambria Math" w:hAnsiTheme="minorBidi"/>
                  </w:rPr>
                  <m:t>-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Theme="minorBidi"/>
              </w:rPr>
              <m:t>(</m:t>
            </m:r>
            <m:r>
              <w:rPr>
                <w:rFonts w:ascii="Cambria Math" w:eastAsiaTheme="minorEastAsia" w:hAnsiTheme="minorBidi" w:cstheme="minorBidi"/>
              </w:rPr>
              <m:t>x</m:t>
            </m:r>
            <m:r>
              <w:rPr>
                <w:rFonts w:ascii="Cambria Math" w:hAnsiTheme="minorBidi"/>
              </w:rPr>
              <m:t>)</m:t>
            </m:r>
          </m:e>
        </m:func>
      </m:oMath>
    </w:p>
    <w:p w:rsidR="0028322B" w:rsidRPr="0028322B" w:rsidRDefault="0028322B" w:rsidP="00E077AE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b) f est-elle continue en 1.</w:t>
      </w:r>
    </w:p>
    <w:p w:rsidR="0028322B" w:rsidRDefault="0028322B" w:rsidP="00E33DBA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a) Déterminer m pour que f soit continue en 2.</w:t>
      </w:r>
    </w:p>
    <w:p w:rsidR="0028322B" w:rsidRDefault="0028322B" w:rsidP="0028322B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b) Pour la valeur de m </w:t>
      </w:r>
      <w:r w:rsidR="00E077AE">
        <w:rPr>
          <w:rFonts w:asciiTheme="majorBidi" w:hAnsiTheme="majorBidi" w:cstheme="majorBidi"/>
          <w:b/>
        </w:rPr>
        <w:t>trouver,</w:t>
      </w:r>
      <w:r>
        <w:rPr>
          <w:rFonts w:asciiTheme="majorBidi" w:hAnsiTheme="majorBidi" w:cstheme="majorBidi"/>
          <w:b/>
        </w:rPr>
        <w:t xml:space="preserve"> déterminer</w:t>
      </w:r>
      <w:r w:rsidR="00127FFB">
        <w:rPr>
          <w:rFonts w:asciiTheme="majorBidi" w:hAnsiTheme="majorBidi" w:cstheme="majorBidi"/>
          <w:b/>
        </w:rPr>
        <w:t xml:space="preserve"> en justifiant</w:t>
      </w:r>
      <w:r>
        <w:rPr>
          <w:rFonts w:asciiTheme="majorBidi" w:hAnsiTheme="majorBidi" w:cstheme="majorBidi"/>
          <w:b/>
        </w:rPr>
        <w:t xml:space="preserve"> l’ensemble de continuité de f.</w:t>
      </w:r>
    </w:p>
    <w:p w:rsidR="0028322B" w:rsidRDefault="0028322B" w:rsidP="0028322B">
      <w:pPr>
        <w:pStyle w:val="Paragraphedeliste"/>
        <w:rPr>
          <w:rFonts w:asciiTheme="majorBidi" w:hAnsiTheme="majorBidi" w:cstheme="majorBidi"/>
          <w:b/>
        </w:rPr>
      </w:pPr>
    </w:p>
    <w:p w:rsidR="0028322B" w:rsidRDefault="0028322B" w:rsidP="0028322B">
      <w:pPr>
        <w:pStyle w:val="Paragraphedeliste"/>
        <w:rPr>
          <w:rFonts w:asciiTheme="majorBidi" w:hAnsiTheme="majorBidi" w:cstheme="majorBidi"/>
          <w:b/>
        </w:rPr>
      </w:pPr>
    </w:p>
    <w:p w:rsidR="0028322B" w:rsidRDefault="0028322B" w:rsidP="0028322B">
      <w:pPr>
        <w:pStyle w:val="Paragraphedeliste"/>
        <w:rPr>
          <w:rFonts w:asciiTheme="majorBidi" w:hAnsiTheme="majorBidi" w:cstheme="majorBidi"/>
          <w:b/>
          <w:u w:val="single"/>
        </w:rPr>
      </w:pPr>
      <w:r w:rsidRPr="00E077AE">
        <w:rPr>
          <w:rFonts w:asciiTheme="majorBidi" w:hAnsiTheme="majorBidi" w:cstheme="majorBidi"/>
          <w:b/>
          <w:u w:val="single"/>
        </w:rPr>
        <w:t>Partie B</w:t>
      </w:r>
    </w:p>
    <w:p w:rsidR="00FC0913" w:rsidRPr="00E077AE" w:rsidRDefault="00FC0913" w:rsidP="0028322B">
      <w:pPr>
        <w:pStyle w:val="Paragraphedeliste"/>
        <w:rPr>
          <w:rFonts w:asciiTheme="majorBidi" w:hAnsiTheme="majorBidi" w:cstheme="majorBidi"/>
          <w:b/>
          <w:u w:val="single"/>
        </w:rPr>
      </w:pPr>
    </w:p>
    <w:p w:rsidR="0028322B" w:rsidRDefault="0028322B" w:rsidP="0028322B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Soit h la fonction définie </w:t>
      </w:r>
      <w:r w:rsidR="00B7576F">
        <w:rPr>
          <w:rFonts w:asciiTheme="majorBidi" w:hAnsiTheme="majorBidi" w:cstheme="majorBidi"/>
          <w:b/>
        </w:rPr>
        <w:t>sur]</w:t>
      </w:r>
      <w:r>
        <w:rPr>
          <w:rFonts w:asciiTheme="majorBidi" w:hAnsiTheme="majorBidi" w:cstheme="majorBidi"/>
          <w:b/>
        </w:rPr>
        <w:t xml:space="preserve">-∞ ; -1] par h(x) </w:t>
      </w:r>
      <w:r w:rsidR="00B7576F">
        <w:rPr>
          <w:rFonts w:asciiTheme="majorBidi" w:hAnsiTheme="majorBidi" w:cstheme="majorBidi"/>
          <w:b/>
        </w:rPr>
        <w:t>=</w:t>
      </w:r>
      <m:oMath>
        <m:sSup>
          <m:sSupPr>
            <m:ctrlPr>
              <w:rPr>
                <w:rFonts w:ascii="Cambria Math" w:hAnsi="Cambria Math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+</m:t>
        </m:r>
        <m:sSup>
          <m:sSupPr>
            <m:ctrlPr>
              <w:rPr>
                <w:rFonts w:ascii="Cambria Math" w:hAnsi="Cambria Math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+2</m:t>
        </m:r>
      </m:oMath>
      <w:r>
        <w:rPr>
          <w:rFonts w:asciiTheme="majorBidi" w:hAnsiTheme="majorBidi" w:cstheme="majorBidi"/>
          <w:b/>
        </w:rPr>
        <w:t>.</w:t>
      </w:r>
    </w:p>
    <w:p w:rsidR="0028322B" w:rsidRDefault="0028322B" w:rsidP="0028322B">
      <w:pPr>
        <w:pStyle w:val="Paragraphedeliste"/>
        <w:numPr>
          <w:ilvl w:val="0"/>
          <w:numId w:val="23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Montrer que h est continue </w:t>
      </w:r>
      <w:r w:rsidR="00B7576F">
        <w:rPr>
          <w:rFonts w:asciiTheme="majorBidi" w:hAnsiTheme="majorBidi" w:cstheme="majorBidi"/>
          <w:b/>
        </w:rPr>
        <w:t>sur]</w:t>
      </w:r>
      <w:r>
        <w:rPr>
          <w:rFonts w:asciiTheme="majorBidi" w:hAnsiTheme="majorBidi" w:cstheme="majorBidi"/>
          <w:b/>
        </w:rPr>
        <w:t>-∞ ; -1]</w:t>
      </w:r>
    </w:p>
    <w:p w:rsidR="00B7576F" w:rsidRPr="00B7576F" w:rsidRDefault="00B7576F" w:rsidP="00793F2A">
      <w:pPr>
        <w:pStyle w:val="Paragraphedeliste"/>
        <w:numPr>
          <w:ilvl w:val="0"/>
          <w:numId w:val="23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a) </w:t>
      </w:r>
      <w:r w:rsidR="0028322B">
        <w:rPr>
          <w:rFonts w:asciiTheme="majorBidi" w:hAnsiTheme="majorBidi" w:cstheme="majorBidi"/>
          <w:b/>
        </w:rPr>
        <w:t xml:space="preserve">Montrer que pour tout réels a et b distincts  </w:t>
      </w:r>
      <w:r>
        <w:rPr>
          <w:rFonts w:asciiTheme="majorBidi" w:hAnsiTheme="majorBidi" w:cstheme="majorBidi"/>
          <w:b/>
        </w:rPr>
        <w:t>de]</w:t>
      </w:r>
      <w:r w:rsidR="0028322B">
        <w:rPr>
          <w:rFonts w:asciiTheme="majorBidi" w:hAnsiTheme="majorBidi" w:cstheme="majorBidi"/>
          <w:b/>
        </w:rPr>
        <w:t>-∞ ; -1]  on a :</w:t>
      </w:r>
      <w:r>
        <w:rPr>
          <w:rFonts w:asciiTheme="majorBidi" w:hAnsiTheme="majorBidi" w:cstheme="majorBidi"/>
          <w:b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h</m:t>
            </m:r>
            <m:d>
              <m:d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b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</w:rPr>
              <m:t>-h(a)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b-a</m:t>
            </m:r>
          </m:den>
        </m:f>
      </m:oMath>
      <w:r w:rsidRPr="00B7576F">
        <w:rPr>
          <w:rFonts w:asciiTheme="majorBidi" w:hAnsiTheme="majorBidi" w:cstheme="majorBidi"/>
          <w:b/>
        </w:rPr>
        <w:t xml:space="preserve"> = </w:t>
      </w:r>
      <w:r w:rsidR="00793F2A">
        <w:rPr>
          <w:rFonts w:asciiTheme="majorBidi" w:hAnsiTheme="majorBidi" w:cstheme="majorBidi"/>
          <w:b/>
        </w:rPr>
        <w:t>b(b+1)+a(a+1)+ab</w:t>
      </w:r>
    </w:p>
    <w:p w:rsidR="0028322B" w:rsidRDefault="00B7576F" w:rsidP="00B7576F">
      <w:pPr>
        <w:pStyle w:val="Paragraphedeliste"/>
        <w:ind w:left="1080"/>
        <w:rPr>
          <w:rFonts w:asciiTheme="majorBidi" w:hAnsiTheme="majorBidi" w:cstheme="majorBidi"/>
          <w:b/>
        </w:rPr>
      </w:pPr>
      <w:proofErr w:type="gramStart"/>
      <w:r>
        <w:rPr>
          <w:rFonts w:asciiTheme="majorBidi" w:hAnsiTheme="majorBidi" w:cstheme="majorBidi"/>
          <w:b/>
        </w:rPr>
        <w:t>b</w:t>
      </w:r>
      <w:proofErr w:type="gramEnd"/>
      <w:r>
        <w:rPr>
          <w:rFonts w:asciiTheme="majorBidi" w:hAnsiTheme="majorBidi" w:cstheme="majorBidi"/>
          <w:b/>
        </w:rPr>
        <w:t>) En déduire que h est strictement croissante sur]-∞, -1]</w:t>
      </w:r>
    </w:p>
    <w:p w:rsidR="00B7576F" w:rsidRDefault="00B7576F" w:rsidP="0028322B">
      <w:pPr>
        <w:pStyle w:val="Paragraphedeliste"/>
        <w:numPr>
          <w:ilvl w:val="0"/>
          <w:numId w:val="23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Déterminer le maximum de h sur]-∞, -1]</w:t>
      </w:r>
    </w:p>
    <w:p w:rsidR="0028322B" w:rsidRPr="00B7576F" w:rsidRDefault="0028322B" w:rsidP="0028322B">
      <w:pPr>
        <w:pStyle w:val="Paragraphedeliste"/>
        <w:ind w:left="1080"/>
        <w:rPr>
          <w:rFonts w:asciiTheme="majorBidi" w:hAnsiTheme="majorBidi" w:cstheme="majorBidi"/>
          <w:b/>
        </w:rPr>
      </w:pPr>
    </w:p>
    <w:p w:rsidR="00172743" w:rsidRPr="00172743" w:rsidRDefault="00172743" w:rsidP="00172743">
      <w:pPr>
        <w:pStyle w:val="Paragraphedeliste"/>
        <w:rPr>
          <w:rFonts w:asciiTheme="majorBidi" w:hAnsiTheme="majorBidi" w:cstheme="majorBidi"/>
          <w:b/>
        </w:rPr>
      </w:pPr>
    </w:p>
    <w:p w:rsidR="000C2673" w:rsidRDefault="00C0292A" w:rsidP="00621892">
      <w:pPr>
        <w:rPr>
          <w:rFonts w:eastAsiaTheme="minorEastAsia"/>
          <w:b/>
        </w:rPr>
      </w:pPr>
      <w:r>
        <w:rPr>
          <w:rFonts w:eastAsiaTheme="minorEastAsia"/>
          <w:b/>
          <w:sz w:val="24"/>
        </w:rPr>
        <w:t xml:space="preserve">     </w:t>
      </w:r>
      <w:r w:rsidR="00E449DF">
        <w:rPr>
          <w:rFonts w:eastAsiaTheme="minorEastAsia"/>
          <w:b/>
          <w:sz w:val="24"/>
        </w:rPr>
        <w:t xml:space="preserve">  </w:t>
      </w:r>
      <w:r>
        <w:rPr>
          <w:rFonts w:eastAsiaTheme="minorEastAsia"/>
          <w:b/>
          <w:sz w:val="24"/>
        </w:rPr>
        <w:t xml:space="preserve"> </w:t>
      </w:r>
    </w:p>
    <w:p w:rsidR="0065050E" w:rsidRDefault="0065050E" w:rsidP="00A954FC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    </w:t>
      </w:r>
    </w:p>
    <w:p w:rsidR="00A954FC" w:rsidRPr="00C0292A" w:rsidRDefault="00A954FC" w:rsidP="009B6F94">
      <w:pPr>
        <w:rPr>
          <w:b/>
        </w:rPr>
      </w:pPr>
      <w:r>
        <w:rPr>
          <w:rFonts w:eastAsiaTheme="minorEastAsia"/>
          <w:b/>
        </w:rPr>
        <w:t xml:space="preserve">  </w:t>
      </w:r>
    </w:p>
    <w:sectPr w:rsidR="00A954FC" w:rsidRPr="00C0292A" w:rsidSect="00E5542E">
      <w:pgSz w:w="11906" w:h="16838"/>
      <w:pgMar w:top="0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D75"/>
    <w:multiLevelType w:val="hybridMultilevel"/>
    <w:tmpl w:val="65B8A91C"/>
    <w:lvl w:ilvl="0" w:tplc="17463414">
      <w:start w:val="1"/>
      <w:numFmt w:val="lowerLetter"/>
      <w:lvlText w:val="%1)"/>
      <w:lvlJc w:val="left"/>
      <w:pPr>
        <w:ind w:left="645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7C472DD"/>
    <w:multiLevelType w:val="hybridMultilevel"/>
    <w:tmpl w:val="B78C25EA"/>
    <w:lvl w:ilvl="0" w:tplc="0A5AA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A582D"/>
    <w:multiLevelType w:val="hybridMultilevel"/>
    <w:tmpl w:val="0CA69838"/>
    <w:lvl w:ilvl="0" w:tplc="5AC49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A27961"/>
    <w:multiLevelType w:val="hybridMultilevel"/>
    <w:tmpl w:val="BDDC58A4"/>
    <w:lvl w:ilvl="0" w:tplc="858A7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E69F3"/>
    <w:multiLevelType w:val="hybridMultilevel"/>
    <w:tmpl w:val="1B46C760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B582E"/>
    <w:multiLevelType w:val="hybridMultilevel"/>
    <w:tmpl w:val="FA6CBB9A"/>
    <w:lvl w:ilvl="0" w:tplc="A986EE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26ED0"/>
    <w:multiLevelType w:val="hybridMultilevel"/>
    <w:tmpl w:val="71321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C35B9"/>
    <w:multiLevelType w:val="hybridMultilevel"/>
    <w:tmpl w:val="E08CE2AA"/>
    <w:lvl w:ilvl="0" w:tplc="BC360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3239F5"/>
    <w:multiLevelType w:val="hybridMultilevel"/>
    <w:tmpl w:val="92BE26FC"/>
    <w:lvl w:ilvl="0" w:tplc="F5F087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133F92"/>
    <w:multiLevelType w:val="hybridMultilevel"/>
    <w:tmpl w:val="54546CEA"/>
    <w:lvl w:ilvl="0" w:tplc="54B895F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1463A"/>
    <w:multiLevelType w:val="hybridMultilevel"/>
    <w:tmpl w:val="B9D80D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913E9"/>
    <w:multiLevelType w:val="hybridMultilevel"/>
    <w:tmpl w:val="ED6264FA"/>
    <w:lvl w:ilvl="0" w:tplc="09181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E1830AD"/>
    <w:multiLevelType w:val="hybridMultilevel"/>
    <w:tmpl w:val="8E445486"/>
    <w:lvl w:ilvl="0" w:tplc="22C2DC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1955F1"/>
    <w:multiLevelType w:val="hybridMultilevel"/>
    <w:tmpl w:val="9452A8D0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03E40"/>
    <w:multiLevelType w:val="hybridMultilevel"/>
    <w:tmpl w:val="E744AEE2"/>
    <w:lvl w:ilvl="0" w:tplc="2BDCE2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486F36"/>
    <w:multiLevelType w:val="hybridMultilevel"/>
    <w:tmpl w:val="B55047B6"/>
    <w:lvl w:ilvl="0" w:tplc="BD8AF80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11D96"/>
    <w:multiLevelType w:val="hybridMultilevel"/>
    <w:tmpl w:val="E7BEEB64"/>
    <w:lvl w:ilvl="0" w:tplc="1D325D2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52D7E"/>
    <w:multiLevelType w:val="hybridMultilevel"/>
    <w:tmpl w:val="F43438A6"/>
    <w:lvl w:ilvl="0" w:tplc="06C07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026D44"/>
    <w:multiLevelType w:val="hybridMultilevel"/>
    <w:tmpl w:val="CE38D208"/>
    <w:lvl w:ilvl="0" w:tplc="8D883B5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374D18"/>
    <w:multiLevelType w:val="hybridMultilevel"/>
    <w:tmpl w:val="1A9E7478"/>
    <w:lvl w:ilvl="0" w:tplc="75769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8D4E1B"/>
    <w:multiLevelType w:val="hybridMultilevel"/>
    <w:tmpl w:val="EA94C388"/>
    <w:lvl w:ilvl="0" w:tplc="759A3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FA1FB9"/>
    <w:multiLevelType w:val="hybridMultilevel"/>
    <w:tmpl w:val="9BC8D7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D01C2"/>
    <w:multiLevelType w:val="hybridMultilevel"/>
    <w:tmpl w:val="E2A8E958"/>
    <w:lvl w:ilvl="0" w:tplc="8AECF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6E722C"/>
    <w:multiLevelType w:val="hybridMultilevel"/>
    <w:tmpl w:val="ED30FFA4"/>
    <w:lvl w:ilvl="0" w:tplc="DCD228C2">
      <w:start w:val="1"/>
      <w:numFmt w:val="lowerLetter"/>
      <w:lvlText w:val="%1)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9C41E2A"/>
    <w:multiLevelType w:val="hybridMultilevel"/>
    <w:tmpl w:val="7D22182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92D51"/>
    <w:multiLevelType w:val="hybridMultilevel"/>
    <w:tmpl w:val="DD70CC2C"/>
    <w:lvl w:ilvl="0" w:tplc="EDD82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920E0E"/>
    <w:multiLevelType w:val="hybridMultilevel"/>
    <w:tmpl w:val="766EC7AA"/>
    <w:lvl w:ilvl="0" w:tplc="EFB6B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4"/>
  </w:num>
  <w:num w:numId="5">
    <w:abstractNumId w:val="11"/>
  </w:num>
  <w:num w:numId="6">
    <w:abstractNumId w:val="12"/>
  </w:num>
  <w:num w:numId="7">
    <w:abstractNumId w:val="8"/>
  </w:num>
  <w:num w:numId="8">
    <w:abstractNumId w:val="24"/>
  </w:num>
  <w:num w:numId="9">
    <w:abstractNumId w:val="23"/>
  </w:num>
  <w:num w:numId="10">
    <w:abstractNumId w:val="10"/>
  </w:num>
  <w:num w:numId="11">
    <w:abstractNumId w:val="13"/>
  </w:num>
  <w:num w:numId="12">
    <w:abstractNumId w:val="21"/>
  </w:num>
  <w:num w:numId="13">
    <w:abstractNumId w:val="20"/>
  </w:num>
  <w:num w:numId="14">
    <w:abstractNumId w:val="2"/>
  </w:num>
  <w:num w:numId="15">
    <w:abstractNumId w:val="19"/>
  </w:num>
  <w:num w:numId="16">
    <w:abstractNumId w:val="7"/>
  </w:num>
  <w:num w:numId="17">
    <w:abstractNumId w:val="22"/>
  </w:num>
  <w:num w:numId="18">
    <w:abstractNumId w:val="25"/>
  </w:num>
  <w:num w:numId="19">
    <w:abstractNumId w:val="4"/>
  </w:num>
  <w:num w:numId="20">
    <w:abstractNumId w:val="18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1"/>
  </w:num>
  <w:num w:numId="26">
    <w:abstractNumId w:val="2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542E"/>
    <w:rsid w:val="00002789"/>
    <w:rsid w:val="00014449"/>
    <w:rsid w:val="00035CDC"/>
    <w:rsid w:val="000459C3"/>
    <w:rsid w:val="00054C71"/>
    <w:rsid w:val="00071117"/>
    <w:rsid w:val="000B16A9"/>
    <w:rsid w:val="000C2673"/>
    <w:rsid w:val="000E0320"/>
    <w:rsid w:val="000F454A"/>
    <w:rsid w:val="001254C6"/>
    <w:rsid w:val="00127FFB"/>
    <w:rsid w:val="00135053"/>
    <w:rsid w:val="00172743"/>
    <w:rsid w:val="002122F7"/>
    <w:rsid w:val="00217DDE"/>
    <w:rsid w:val="0022385D"/>
    <w:rsid w:val="0028322B"/>
    <w:rsid w:val="002F0B1F"/>
    <w:rsid w:val="00304C12"/>
    <w:rsid w:val="00325783"/>
    <w:rsid w:val="0037164A"/>
    <w:rsid w:val="003A0D7C"/>
    <w:rsid w:val="004036C9"/>
    <w:rsid w:val="004109FC"/>
    <w:rsid w:val="004660B5"/>
    <w:rsid w:val="00484383"/>
    <w:rsid w:val="004B0BEB"/>
    <w:rsid w:val="00522E43"/>
    <w:rsid w:val="005344E1"/>
    <w:rsid w:val="00541965"/>
    <w:rsid w:val="00563E50"/>
    <w:rsid w:val="005B529B"/>
    <w:rsid w:val="005F6F2F"/>
    <w:rsid w:val="00621892"/>
    <w:rsid w:val="0065050E"/>
    <w:rsid w:val="00657F8F"/>
    <w:rsid w:val="00680E13"/>
    <w:rsid w:val="00684298"/>
    <w:rsid w:val="006D3797"/>
    <w:rsid w:val="00706E9A"/>
    <w:rsid w:val="0075078F"/>
    <w:rsid w:val="00750FB7"/>
    <w:rsid w:val="00756FEE"/>
    <w:rsid w:val="00761EFA"/>
    <w:rsid w:val="007678DF"/>
    <w:rsid w:val="007927B9"/>
    <w:rsid w:val="00793F2A"/>
    <w:rsid w:val="007B2982"/>
    <w:rsid w:val="007C5816"/>
    <w:rsid w:val="007D457A"/>
    <w:rsid w:val="008710DA"/>
    <w:rsid w:val="008A79A6"/>
    <w:rsid w:val="008B463E"/>
    <w:rsid w:val="008B6F81"/>
    <w:rsid w:val="008C0CE8"/>
    <w:rsid w:val="009203DF"/>
    <w:rsid w:val="00942ACB"/>
    <w:rsid w:val="0095501A"/>
    <w:rsid w:val="009576B6"/>
    <w:rsid w:val="0096418B"/>
    <w:rsid w:val="00966274"/>
    <w:rsid w:val="009B6F94"/>
    <w:rsid w:val="009E2851"/>
    <w:rsid w:val="00A153CD"/>
    <w:rsid w:val="00A65C92"/>
    <w:rsid w:val="00A954FC"/>
    <w:rsid w:val="00AD0588"/>
    <w:rsid w:val="00AE270B"/>
    <w:rsid w:val="00AF52D5"/>
    <w:rsid w:val="00B45E78"/>
    <w:rsid w:val="00B7576F"/>
    <w:rsid w:val="00BA52BB"/>
    <w:rsid w:val="00BB017B"/>
    <w:rsid w:val="00BC73E0"/>
    <w:rsid w:val="00BC7708"/>
    <w:rsid w:val="00C0292A"/>
    <w:rsid w:val="00C50020"/>
    <w:rsid w:val="00C670D0"/>
    <w:rsid w:val="00C7410E"/>
    <w:rsid w:val="00C94A7E"/>
    <w:rsid w:val="00CD2E72"/>
    <w:rsid w:val="00CE0C25"/>
    <w:rsid w:val="00CF4056"/>
    <w:rsid w:val="00D162E7"/>
    <w:rsid w:val="00D45895"/>
    <w:rsid w:val="00DB0244"/>
    <w:rsid w:val="00DD2386"/>
    <w:rsid w:val="00E077AE"/>
    <w:rsid w:val="00E33DBA"/>
    <w:rsid w:val="00E409FC"/>
    <w:rsid w:val="00E449DF"/>
    <w:rsid w:val="00E46FDE"/>
    <w:rsid w:val="00E5035B"/>
    <w:rsid w:val="00E5542E"/>
    <w:rsid w:val="00E92A64"/>
    <w:rsid w:val="00EF3F51"/>
    <w:rsid w:val="00F460F7"/>
    <w:rsid w:val="00F87840"/>
    <w:rsid w:val="00F94C5D"/>
    <w:rsid w:val="00FA310F"/>
    <w:rsid w:val="00FC0913"/>
    <w:rsid w:val="00FE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5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55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5542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3AA1-31B1-467D-9C7E-5177C1EE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</dc:creator>
  <cp:lastModifiedBy>sarsour</cp:lastModifiedBy>
  <cp:revision>64</cp:revision>
  <dcterms:created xsi:type="dcterms:W3CDTF">2018-11-05T12:07:00Z</dcterms:created>
  <dcterms:modified xsi:type="dcterms:W3CDTF">2020-12-13T14:59:00Z</dcterms:modified>
</cp:coreProperties>
</file>